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D1" w:rsidRPr="00DE7898" w:rsidRDefault="00CD43D1" w:rsidP="00DE7898">
      <w:pPr>
        <w:spacing w:line="220" w:lineRule="atLeast"/>
        <w:jc w:val="center"/>
        <w:rPr>
          <w:sz w:val="30"/>
          <w:szCs w:val="30"/>
        </w:rPr>
      </w:pPr>
      <w:r w:rsidRPr="00CD43D1">
        <w:rPr>
          <w:rFonts w:hint="eastAsia"/>
          <w:sz w:val="30"/>
          <w:szCs w:val="30"/>
        </w:rPr>
        <w:t>微现场</w:t>
      </w:r>
      <w:r w:rsidR="004C7943">
        <w:rPr>
          <w:rFonts w:hint="eastAsia"/>
          <w:sz w:val="30"/>
          <w:szCs w:val="30"/>
        </w:rPr>
        <w:t>Plus</w:t>
      </w:r>
      <w:r w:rsidR="00ED27D3">
        <w:rPr>
          <w:rFonts w:hint="eastAsia"/>
          <w:sz w:val="30"/>
          <w:szCs w:val="30"/>
        </w:rPr>
        <w:t>平台</w:t>
      </w:r>
      <w:r w:rsidRPr="00CD43D1">
        <w:rPr>
          <w:rFonts w:hint="eastAsia"/>
          <w:sz w:val="30"/>
          <w:szCs w:val="30"/>
        </w:rPr>
        <w:t>服务合同</w:t>
      </w:r>
    </w:p>
    <w:p w:rsidR="00CD43D1" w:rsidRDefault="00CD43D1" w:rsidP="00CD43D1">
      <w:pPr>
        <w:spacing w:line="220" w:lineRule="atLeast"/>
      </w:pPr>
      <w:r w:rsidRPr="00143D3E">
        <w:rPr>
          <w:rFonts w:hint="eastAsia"/>
          <w:b/>
        </w:rPr>
        <w:t>甲方（委托方）</w:t>
      </w:r>
      <w:r w:rsidRPr="00143D3E">
        <w:rPr>
          <w:rFonts w:hint="eastAsia"/>
          <w:b/>
        </w:rPr>
        <w:t xml:space="preserve"> </w:t>
      </w:r>
      <w:r>
        <w:rPr>
          <w:rFonts w:hint="eastAsia"/>
        </w:rPr>
        <w:t>：</w:t>
      </w:r>
    </w:p>
    <w:p w:rsidR="00CD43D1" w:rsidRDefault="00CD43D1" w:rsidP="00CD43D1">
      <w:pPr>
        <w:spacing w:line="220" w:lineRule="atLeast"/>
      </w:pPr>
      <w:r w:rsidRPr="00143D3E">
        <w:rPr>
          <w:rFonts w:hint="eastAsia"/>
          <w:b/>
        </w:rPr>
        <w:t>地址</w:t>
      </w:r>
      <w:r>
        <w:rPr>
          <w:rFonts w:hint="eastAsia"/>
        </w:rPr>
        <w:t>：</w:t>
      </w:r>
    </w:p>
    <w:p w:rsidR="00CD43D1" w:rsidRDefault="00CD43D1" w:rsidP="00CD43D1">
      <w:pPr>
        <w:spacing w:line="220" w:lineRule="atLeast"/>
      </w:pPr>
      <w:r w:rsidRPr="00143D3E">
        <w:rPr>
          <w:rFonts w:hint="eastAsia"/>
          <w:b/>
        </w:rPr>
        <w:t>联系方式</w:t>
      </w:r>
      <w:r>
        <w:rPr>
          <w:rFonts w:hint="eastAsia"/>
        </w:rPr>
        <w:t>：</w:t>
      </w:r>
    </w:p>
    <w:p w:rsidR="00CD43D1" w:rsidRDefault="00CD43D1" w:rsidP="00CD43D1">
      <w:pPr>
        <w:spacing w:line="220" w:lineRule="atLeast"/>
      </w:pPr>
      <w:r w:rsidRPr="00143D3E">
        <w:rPr>
          <w:rFonts w:hint="eastAsia"/>
          <w:b/>
        </w:rPr>
        <w:t>乙方（服务方）</w:t>
      </w:r>
      <w:r>
        <w:rPr>
          <w:rFonts w:hint="eastAsia"/>
        </w:rPr>
        <w:t xml:space="preserve"> </w:t>
      </w:r>
      <w:r>
        <w:rPr>
          <w:rFonts w:hint="eastAsia"/>
        </w:rPr>
        <w:t>：石家庄微谷信息技术有限公司</w:t>
      </w:r>
    </w:p>
    <w:p w:rsidR="00CD43D1" w:rsidRDefault="00CD43D1" w:rsidP="00CD43D1">
      <w:pPr>
        <w:spacing w:line="220" w:lineRule="atLeast"/>
      </w:pPr>
      <w:r w:rsidRPr="00143D3E">
        <w:rPr>
          <w:rFonts w:hint="eastAsia"/>
          <w:b/>
        </w:rPr>
        <w:t>地址</w:t>
      </w:r>
      <w:r>
        <w:rPr>
          <w:rFonts w:hint="eastAsia"/>
        </w:rPr>
        <w:t>：河北石家庄高新区黄河大道</w:t>
      </w:r>
      <w:r w:rsidR="006E45F1">
        <w:rPr>
          <w:rFonts w:hint="eastAsia"/>
        </w:rPr>
        <w:t>136</w:t>
      </w:r>
      <w:r>
        <w:rPr>
          <w:rFonts w:hint="eastAsia"/>
        </w:rPr>
        <w:t>号科技中心</w:t>
      </w:r>
    </w:p>
    <w:p w:rsidR="00CD43D1" w:rsidRDefault="00CD43D1" w:rsidP="00CD43D1">
      <w:pPr>
        <w:spacing w:line="220" w:lineRule="atLeast"/>
      </w:pPr>
      <w:r w:rsidRPr="00143D3E">
        <w:rPr>
          <w:rFonts w:hint="eastAsia"/>
          <w:b/>
        </w:rPr>
        <w:t>联系方式</w:t>
      </w:r>
      <w:r>
        <w:rPr>
          <w:rFonts w:hint="eastAsia"/>
        </w:rPr>
        <w:t>：</w:t>
      </w:r>
      <w:r>
        <w:rPr>
          <w:rFonts w:hint="eastAsia"/>
        </w:rPr>
        <w:t>0311-82899380</w:t>
      </w:r>
    </w:p>
    <w:p w:rsidR="00CD43D1" w:rsidRDefault="00CD43D1" w:rsidP="00143D3E">
      <w:pPr>
        <w:spacing w:line="220" w:lineRule="atLeast"/>
        <w:ind w:firstLineChars="200" w:firstLine="440"/>
      </w:pPr>
      <w:r>
        <w:rPr>
          <w:rFonts w:hint="eastAsia"/>
        </w:rPr>
        <w:t>甲乙双方根据《合同法》和其它相关法律、法规，就微现场</w:t>
      </w:r>
      <w:r w:rsidR="005D7091">
        <w:rPr>
          <w:rFonts w:hint="eastAsia"/>
        </w:rPr>
        <w:t>Plus</w:t>
      </w:r>
      <w:r w:rsidR="00ED27D3">
        <w:rPr>
          <w:rFonts w:hint="eastAsia"/>
        </w:rPr>
        <w:t>大屏互动平台</w:t>
      </w:r>
      <w:r>
        <w:rPr>
          <w:rFonts w:hint="eastAsia"/>
        </w:rPr>
        <w:t>技术服务事宜进行合作，经协商达成如下约定：</w:t>
      </w:r>
    </w:p>
    <w:p w:rsidR="00CD43D1" w:rsidRPr="00143D3E" w:rsidRDefault="00CD43D1" w:rsidP="00CD43D1">
      <w:pPr>
        <w:spacing w:line="220" w:lineRule="atLeast"/>
        <w:rPr>
          <w:b/>
        </w:rPr>
      </w:pPr>
      <w:r w:rsidRPr="00143D3E">
        <w:rPr>
          <w:rFonts w:hint="eastAsia"/>
          <w:b/>
        </w:rPr>
        <w:t>一、服务范围</w:t>
      </w:r>
    </w:p>
    <w:p w:rsidR="00CD43D1" w:rsidRDefault="00CD43D1" w:rsidP="00143D3E">
      <w:pPr>
        <w:spacing w:line="220" w:lineRule="atLeast"/>
        <w:ind w:firstLineChars="200" w:firstLine="440"/>
      </w:pPr>
      <w:r>
        <w:rPr>
          <w:rFonts w:hint="eastAsia"/>
        </w:rPr>
        <w:t>甲方</w:t>
      </w:r>
      <w:r w:rsidR="00ED27D3">
        <w:rPr>
          <w:rFonts w:hint="eastAsia"/>
        </w:rPr>
        <w:t>使用</w:t>
      </w:r>
      <w:r>
        <w:rPr>
          <w:rFonts w:hint="eastAsia"/>
        </w:rPr>
        <w:t>乙方微现场</w:t>
      </w:r>
      <w:r w:rsidR="00ED27D3">
        <w:rPr>
          <w:rFonts w:hint="eastAsia"/>
        </w:rPr>
        <w:t>大屏互动平台</w:t>
      </w:r>
      <w:r>
        <w:rPr>
          <w:rFonts w:hint="eastAsia"/>
        </w:rPr>
        <w:t>针对</w:t>
      </w:r>
      <w:r w:rsidR="00143D3E">
        <w:rPr>
          <w:rFonts w:hint="eastAsia"/>
          <w:u w:val="single"/>
        </w:rPr>
        <w:t xml:space="preserve">   </w:t>
      </w:r>
      <w:r w:rsidR="00143D3E" w:rsidRPr="00143D3E">
        <w:rPr>
          <w:rFonts w:hint="eastAsia"/>
          <w:u w:val="single"/>
        </w:rPr>
        <w:t>XX</w:t>
      </w:r>
      <w:r w:rsidR="00143D3E" w:rsidRPr="00143D3E">
        <w:rPr>
          <w:rFonts w:hint="eastAsia"/>
          <w:u w:val="single"/>
        </w:rPr>
        <w:t>公司年会</w:t>
      </w:r>
      <w:r w:rsidR="00143D3E">
        <w:rPr>
          <w:rFonts w:hint="eastAsia"/>
          <w:u w:val="single"/>
        </w:rPr>
        <w:t xml:space="preserve">   </w:t>
      </w:r>
      <w:r>
        <w:rPr>
          <w:rFonts w:hint="eastAsia"/>
        </w:rPr>
        <w:t>项目为甲方提供咨询及大屏互动技术服务。具体服务内容如下：</w:t>
      </w:r>
    </w:p>
    <w:p w:rsidR="00CD43D1" w:rsidRDefault="00CD43D1" w:rsidP="00CD43D1">
      <w:pPr>
        <w:spacing w:line="220" w:lineRule="atLeast"/>
      </w:pPr>
      <w:r>
        <w:rPr>
          <w:rFonts w:hint="eastAsia"/>
        </w:rPr>
        <w:t>1.</w:t>
      </w:r>
      <w:r>
        <w:rPr>
          <w:rFonts w:hint="eastAsia"/>
        </w:rPr>
        <w:t>乙方负责对该项目</w:t>
      </w:r>
      <w:r w:rsidR="00143D3E">
        <w:rPr>
          <w:rFonts w:hint="eastAsia"/>
        </w:rPr>
        <w:t>现场大屏互动环节</w:t>
      </w:r>
      <w:r w:rsidR="00ED27D3">
        <w:rPr>
          <w:rFonts w:hint="eastAsia"/>
        </w:rPr>
        <w:t>提供平台服务</w:t>
      </w:r>
      <w:r>
        <w:rPr>
          <w:rFonts w:hint="eastAsia"/>
        </w:rPr>
        <w:t>。</w:t>
      </w:r>
    </w:p>
    <w:p w:rsidR="00CD43D1" w:rsidRDefault="00CD43D1" w:rsidP="00CD43D1">
      <w:pPr>
        <w:spacing w:line="220" w:lineRule="atLeast"/>
      </w:pPr>
      <w:r>
        <w:rPr>
          <w:rFonts w:hint="eastAsia"/>
        </w:rPr>
        <w:t>2.</w:t>
      </w:r>
      <w:r>
        <w:rPr>
          <w:rFonts w:hint="eastAsia"/>
        </w:rPr>
        <w:t>乙方负责对该项目</w:t>
      </w:r>
      <w:r w:rsidR="00143D3E">
        <w:rPr>
          <w:rFonts w:hint="eastAsia"/>
        </w:rPr>
        <w:t>现场大屏互动环节</w:t>
      </w:r>
      <w:r>
        <w:rPr>
          <w:rFonts w:hint="eastAsia"/>
        </w:rPr>
        <w:t>的相关技术服务，接受甲方的指导、监督及相关指令，按时、按质、按量完成任务。在提供服务时，不得从事有损甲方公司形象和利益的行为。</w:t>
      </w:r>
    </w:p>
    <w:p w:rsidR="00CD43D1" w:rsidRDefault="00CD43D1" w:rsidP="00CD43D1">
      <w:pPr>
        <w:spacing w:line="220" w:lineRule="atLeast"/>
      </w:pPr>
      <w:r>
        <w:rPr>
          <w:rFonts w:hint="eastAsia"/>
        </w:rPr>
        <w:t>3.</w:t>
      </w:r>
      <w:r>
        <w:rPr>
          <w:rFonts w:hint="eastAsia"/>
        </w:rPr>
        <w:t>当甲方为了启动和</w:t>
      </w:r>
      <w:r w:rsidR="00143D3E">
        <w:rPr>
          <w:rFonts w:hint="eastAsia"/>
        </w:rPr>
        <w:t>运作现场大屏互动</w:t>
      </w:r>
      <w:r>
        <w:rPr>
          <w:rFonts w:hint="eastAsia"/>
        </w:rPr>
        <w:t>活动时，乙方应给子积极配合和支持。</w:t>
      </w:r>
    </w:p>
    <w:p w:rsidR="00CD43D1" w:rsidRDefault="00CD43D1" w:rsidP="00CD43D1">
      <w:pPr>
        <w:spacing w:line="220" w:lineRule="atLeast"/>
      </w:pPr>
      <w:r>
        <w:rPr>
          <w:rFonts w:hint="eastAsia"/>
        </w:rPr>
        <w:t>4.</w:t>
      </w:r>
      <w:r>
        <w:rPr>
          <w:rFonts w:hint="eastAsia"/>
        </w:rPr>
        <w:t>当</w:t>
      </w:r>
      <w:r w:rsidR="00143D3E">
        <w:rPr>
          <w:rFonts w:hint="eastAsia"/>
        </w:rPr>
        <w:t>现场大屏互动</w:t>
      </w:r>
      <w:r>
        <w:rPr>
          <w:rFonts w:hint="eastAsia"/>
        </w:rPr>
        <w:t>运营出现问题</w:t>
      </w:r>
      <w:r w:rsidR="00143D3E">
        <w:rPr>
          <w:rFonts w:hint="eastAsia"/>
        </w:rPr>
        <w:t>时</w:t>
      </w:r>
      <w:r>
        <w:rPr>
          <w:rFonts w:hint="eastAsia"/>
        </w:rPr>
        <w:t>，乙方应积极配合甲方协调处理。</w:t>
      </w:r>
    </w:p>
    <w:p w:rsidR="00CD43D1" w:rsidRPr="00143D3E" w:rsidRDefault="00CD43D1" w:rsidP="00CD43D1">
      <w:pPr>
        <w:spacing w:line="220" w:lineRule="atLeast"/>
        <w:rPr>
          <w:b/>
        </w:rPr>
      </w:pPr>
      <w:r w:rsidRPr="00143D3E">
        <w:rPr>
          <w:rFonts w:hint="eastAsia"/>
          <w:b/>
        </w:rPr>
        <w:t>二、服务期间（项目完成期限）及收费</w:t>
      </w:r>
    </w:p>
    <w:p w:rsidR="00CD43D1" w:rsidRDefault="00CD43D1" w:rsidP="00CD43D1">
      <w:pPr>
        <w:spacing w:line="220" w:lineRule="atLeast"/>
      </w:pPr>
      <w:r>
        <w:rPr>
          <w:rFonts w:hint="eastAsia"/>
        </w:rPr>
        <w:t>1.</w:t>
      </w:r>
      <w:r>
        <w:rPr>
          <w:rFonts w:hint="eastAsia"/>
        </w:rPr>
        <w:t>服务期：自</w:t>
      </w:r>
      <w:r w:rsidR="00143D3E" w:rsidRPr="00143D3E">
        <w:rPr>
          <w:rFonts w:hint="eastAsia"/>
          <w:u w:val="single"/>
        </w:rPr>
        <w:t xml:space="preserve">    </w:t>
      </w:r>
      <w:r w:rsidR="00143D3E">
        <w:rPr>
          <w:rFonts w:hint="eastAsia"/>
          <w:u w:val="single"/>
        </w:rPr>
        <w:t>2020</w:t>
      </w:r>
      <w:r w:rsidR="00143D3E" w:rsidRPr="00143D3E">
        <w:rPr>
          <w:rFonts w:hint="eastAsia"/>
          <w:u w:val="single"/>
        </w:rPr>
        <w:t xml:space="preserve">   </w:t>
      </w:r>
      <w:r w:rsidR="00143D3E">
        <w:rPr>
          <w:rFonts w:hint="eastAsia"/>
        </w:rPr>
        <w:t>年</w:t>
      </w:r>
      <w:r w:rsidR="00143D3E" w:rsidRPr="00143D3E">
        <w:rPr>
          <w:rFonts w:hint="eastAsia"/>
          <w:u w:val="single"/>
        </w:rPr>
        <w:t xml:space="preserve">  </w:t>
      </w:r>
      <w:r w:rsidR="00143D3E">
        <w:rPr>
          <w:rFonts w:hint="eastAsia"/>
          <w:u w:val="single"/>
        </w:rPr>
        <w:t>1</w:t>
      </w:r>
      <w:r w:rsidR="00143D3E" w:rsidRPr="00143D3E"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 w:rsidR="00143D3E" w:rsidRPr="00143D3E">
        <w:rPr>
          <w:rFonts w:hint="eastAsia"/>
          <w:u w:val="single"/>
        </w:rPr>
        <w:t xml:space="preserve">  </w:t>
      </w:r>
      <w:r w:rsidR="00143D3E">
        <w:rPr>
          <w:rFonts w:hint="eastAsia"/>
          <w:u w:val="single"/>
        </w:rPr>
        <w:t>10</w:t>
      </w:r>
      <w:r w:rsidR="00143D3E" w:rsidRPr="00143D3E">
        <w:rPr>
          <w:rFonts w:hint="eastAsia"/>
          <w:u w:val="single"/>
        </w:rPr>
        <w:t xml:space="preserve">  </w:t>
      </w:r>
      <w:r>
        <w:rPr>
          <w:rFonts w:hint="eastAsia"/>
        </w:rPr>
        <w:t>日起至</w:t>
      </w:r>
      <w:r w:rsidR="00143D3E" w:rsidRPr="00143D3E">
        <w:rPr>
          <w:rFonts w:hint="eastAsia"/>
          <w:u w:val="single"/>
        </w:rPr>
        <w:t xml:space="preserve">    </w:t>
      </w:r>
      <w:r w:rsidR="00143D3E">
        <w:rPr>
          <w:rFonts w:hint="eastAsia"/>
          <w:u w:val="single"/>
        </w:rPr>
        <w:t>2020</w:t>
      </w:r>
      <w:r w:rsidR="00143D3E" w:rsidRPr="00143D3E">
        <w:rPr>
          <w:rFonts w:hint="eastAsia"/>
          <w:u w:val="single"/>
        </w:rPr>
        <w:t xml:space="preserve">   </w:t>
      </w:r>
      <w:r>
        <w:rPr>
          <w:rFonts w:hint="eastAsia"/>
        </w:rPr>
        <w:t>年</w:t>
      </w:r>
      <w:r w:rsidR="00143D3E" w:rsidRPr="00143D3E">
        <w:rPr>
          <w:rFonts w:hint="eastAsia"/>
          <w:u w:val="single"/>
        </w:rPr>
        <w:t xml:space="preserve">  </w:t>
      </w:r>
      <w:r w:rsidR="00143D3E">
        <w:rPr>
          <w:rFonts w:hint="eastAsia"/>
          <w:u w:val="single"/>
        </w:rPr>
        <w:t>1</w:t>
      </w:r>
      <w:r w:rsidR="00143D3E" w:rsidRPr="00143D3E"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 w:rsidR="00143D3E" w:rsidRPr="00143D3E">
        <w:rPr>
          <w:rFonts w:hint="eastAsia"/>
          <w:u w:val="single"/>
        </w:rPr>
        <w:t xml:space="preserve">  </w:t>
      </w:r>
      <w:r w:rsidR="00143D3E">
        <w:rPr>
          <w:rFonts w:hint="eastAsia"/>
          <w:u w:val="single"/>
        </w:rPr>
        <w:t>12</w:t>
      </w:r>
      <w:r w:rsidR="00143D3E" w:rsidRPr="00143D3E">
        <w:rPr>
          <w:rFonts w:hint="eastAsia"/>
          <w:u w:val="single"/>
        </w:rPr>
        <w:t xml:space="preserve">  </w:t>
      </w:r>
      <w:r>
        <w:rPr>
          <w:rFonts w:hint="eastAsia"/>
        </w:rPr>
        <w:t>日止。</w:t>
      </w:r>
    </w:p>
    <w:p w:rsidR="00CD43D1" w:rsidRDefault="00CD43D1" w:rsidP="00CD43D1">
      <w:pPr>
        <w:spacing w:line="220" w:lineRule="atLeast"/>
      </w:pPr>
      <w:r>
        <w:rPr>
          <w:rFonts w:hint="eastAsia"/>
        </w:rPr>
        <w:t>2.</w:t>
      </w:r>
      <w:r>
        <w:rPr>
          <w:rFonts w:hint="eastAsia"/>
        </w:rPr>
        <w:t>本项服务的收费标准为人民币（大写</w:t>
      </w:r>
      <w:r w:rsidR="00143D3E" w:rsidRPr="00143D3E">
        <w:rPr>
          <w:rFonts w:hint="eastAsia"/>
          <w:u w:val="single"/>
        </w:rPr>
        <w:t xml:space="preserve">   </w:t>
      </w:r>
      <w:r w:rsidR="00DE7898">
        <w:rPr>
          <w:rFonts w:hint="eastAsia"/>
          <w:u w:val="single"/>
        </w:rPr>
        <w:t>伍仟陆佰元整</w:t>
      </w:r>
      <w:r w:rsidR="00143D3E" w:rsidRPr="00143D3E">
        <w:rPr>
          <w:rFonts w:hint="eastAsia"/>
          <w:u w:val="single"/>
        </w:rPr>
        <w:t xml:space="preserve">   </w:t>
      </w:r>
      <w:r>
        <w:rPr>
          <w:rFonts w:hint="eastAsia"/>
        </w:rPr>
        <w:t>）（￥</w:t>
      </w:r>
      <w:r w:rsidR="00143D3E" w:rsidRPr="00143D3E">
        <w:rPr>
          <w:rFonts w:hint="eastAsia"/>
          <w:u w:val="single"/>
        </w:rPr>
        <w:t xml:space="preserve">  </w:t>
      </w:r>
      <w:r w:rsidR="00143D3E">
        <w:rPr>
          <w:rFonts w:hint="eastAsia"/>
          <w:u w:val="single"/>
        </w:rPr>
        <w:t xml:space="preserve">5600  </w:t>
      </w:r>
      <w:r>
        <w:rPr>
          <w:rFonts w:hint="eastAsia"/>
        </w:rPr>
        <w:t>元），甲方于签约后</w:t>
      </w:r>
      <w:r w:rsidR="00143D3E">
        <w:rPr>
          <w:rFonts w:hint="eastAsia"/>
        </w:rPr>
        <w:t>三</w:t>
      </w:r>
      <w:r>
        <w:rPr>
          <w:rFonts w:hint="eastAsia"/>
        </w:rPr>
        <w:t>日内一次性支付给乙方。</w:t>
      </w:r>
    </w:p>
    <w:p w:rsidR="00CD43D1" w:rsidRDefault="00CD43D1" w:rsidP="00CD43D1">
      <w:pPr>
        <w:spacing w:line="220" w:lineRule="atLeast"/>
      </w:pPr>
      <w:r>
        <w:rPr>
          <w:rFonts w:hint="eastAsia"/>
        </w:rPr>
        <w:t>3.</w:t>
      </w:r>
      <w:r>
        <w:rPr>
          <w:rFonts w:hint="eastAsia"/>
        </w:rPr>
        <w:t>甲方应以转帐方式支付至以下乙方指定的银行帐户：</w:t>
      </w:r>
    </w:p>
    <w:p w:rsidR="00CD43D1" w:rsidRDefault="00CD43D1" w:rsidP="00CD43D1">
      <w:pPr>
        <w:spacing w:line="220" w:lineRule="atLeast"/>
      </w:pPr>
      <w:r>
        <w:rPr>
          <w:rFonts w:hint="eastAsia"/>
        </w:rPr>
        <w:t>乙方指定收款帐号：</w:t>
      </w:r>
      <w:r w:rsidR="00DE7898" w:rsidRPr="00DE7898">
        <w:t>13050161009000000015</w:t>
      </w:r>
    </w:p>
    <w:p w:rsidR="00CD43D1" w:rsidRDefault="00CD43D1" w:rsidP="00CD43D1">
      <w:pPr>
        <w:spacing w:line="220" w:lineRule="atLeast"/>
      </w:pPr>
      <w:r>
        <w:rPr>
          <w:rFonts w:hint="eastAsia"/>
        </w:rPr>
        <w:t>开户行：</w:t>
      </w:r>
      <w:r w:rsidR="00DE7898" w:rsidRPr="00DE7898">
        <w:rPr>
          <w:rFonts w:hint="eastAsia"/>
        </w:rPr>
        <w:t>中国建设银行股份有限公司石家庄分行</w:t>
      </w:r>
    </w:p>
    <w:p w:rsidR="00CD43D1" w:rsidRDefault="00CD43D1" w:rsidP="00CD43D1">
      <w:pPr>
        <w:spacing w:line="220" w:lineRule="atLeast"/>
      </w:pPr>
      <w:r>
        <w:rPr>
          <w:rFonts w:hint="eastAsia"/>
        </w:rPr>
        <w:t>户名：</w:t>
      </w:r>
      <w:r w:rsidR="00DE7898" w:rsidRPr="00DE7898">
        <w:rPr>
          <w:rFonts w:hint="eastAsia"/>
        </w:rPr>
        <w:t>石家庄微谷信息技术有限公司</w:t>
      </w:r>
    </w:p>
    <w:p w:rsidR="00CD43D1" w:rsidRPr="004B0753" w:rsidRDefault="00CD43D1" w:rsidP="00CD43D1">
      <w:pPr>
        <w:spacing w:line="220" w:lineRule="atLeast"/>
        <w:rPr>
          <w:b/>
        </w:rPr>
      </w:pPr>
      <w:r w:rsidRPr="004B0753">
        <w:rPr>
          <w:rFonts w:hint="eastAsia"/>
          <w:b/>
        </w:rPr>
        <w:lastRenderedPageBreak/>
        <w:t>三、甲方乙方的基本义务</w:t>
      </w:r>
    </w:p>
    <w:p w:rsidR="00CD43D1" w:rsidRDefault="00CD43D1" w:rsidP="00CD43D1">
      <w:pPr>
        <w:spacing w:line="220" w:lineRule="atLeast"/>
      </w:pPr>
      <w:r>
        <w:rPr>
          <w:rFonts w:hint="eastAsia"/>
        </w:rPr>
        <w:t>1.</w:t>
      </w:r>
      <w:r>
        <w:rPr>
          <w:rFonts w:hint="eastAsia"/>
        </w:rPr>
        <w:t>甲方的基本义务</w:t>
      </w:r>
    </w:p>
    <w:p w:rsidR="00CD43D1" w:rsidRDefault="00CD43D1" w:rsidP="00CD43D1">
      <w:pPr>
        <w:spacing w:line="220" w:lineRule="atLeas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）与乙方诚信合作，为乙方开展工作提供便利，向乙方提供与服务事项相关的情况和资料。</w:t>
      </w:r>
    </w:p>
    <w:p w:rsidR="00CD43D1" w:rsidRDefault="00CD43D1" w:rsidP="00CD43D1">
      <w:pPr>
        <w:spacing w:line="220" w:lineRule="atLeas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）如有关的情况和事实发生变化，应及时告知乙方。</w:t>
      </w:r>
    </w:p>
    <w:p w:rsidR="00CD43D1" w:rsidRDefault="00CD43D1" w:rsidP="00CD43D1">
      <w:pPr>
        <w:spacing w:line="220" w:lineRule="atLeas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）按照约定支付服务费。</w:t>
      </w:r>
    </w:p>
    <w:p w:rsidR="00CD43D1" w:rsidRDefault="00CD43D1" w:rsidP="00CD43D1">
      <w:pPr>
        <w:spacing w:line="220" w:lineRule="atLeas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）向乙方提出的要求不应与国家现行法律规定相冲突。</w:t>
      </w:r>
    </w:p>
    <w:p w:rsidR="00CD43D1" w:rsidRDefault="00CD43D1" w:rsidP="00CD43D1">
      <w:pPr>
        <w:spacing w:line="220" w:lineRule="atLeast"/>
      </w:pPr>
      <w:r>
        <w:rPr>
          <w:rFonts w:hint="eastAsia"/>
        </w:rPr>
        <w:t>2.</w:t>
      </w:r>
      <w:r>
        <w:rPr>
          <w:rFonts w:hint="eastAsia"/>
        </w:rPr>
        <w:t>乙方的基本义务</w:t>
      </w:r>
    </w:p>
    <w:p w:rsidR="00CD43D1" w:rsidRDefault="00CD43D1" w:rsidP="00CD43D1">
      <w:pPr>
        <w:spacing w:line="220" w:lineRule="atLeas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）必须遵守职业道德和执业纪律。</w:t>
      </w:r>
    </w:p>
    <w:p w:rsidR="00CD43D1" w:rsidRDefault="00CD43D1" w:rsidP="00CD43D1">
      <w:pPr>
        <w:spacing w:line="220" w:lineRule="atLeas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）应当勤勉尽职，依法在合同约定范围内维护甲方的最大利益。</w:t>
      </w:r>
    </w:p>
    <w:p w:rsidR="00CD43D1" w:rsidRDefault="00CD43D1" w:rsidP="00CD43D1">
      <w:pPr>
        <w:spacing w:line="220" w:lineRule="atLeas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）应当及时向甲方发表意见建议</w:t>
      </w:r>
      <w:r w:rsidR="004B0753">
        <w:rPr>
          <w:rFonts w:hint="eastAsia"/>
        </w:rPr>
        <w:t>，</w:t>
      </w:r>
      <w:r>
        <w:rPr>
          <w:rFonts w:hint="eastAsia"/>
        </w:rPr>
        <w:t>按时完成提交项目</w:t>
      </w:r>
      <w:r w:rsidR="004B0753">
        <w:rPr>
          <w:rFonts w:hint="eastAsia"/>
        </w:rPr>
        <w:t>服务</w:t>
      </w:r>
      <w:r>
        <w:rPr>
          <w:rFonts w:hint="eastAsia"/>
        </w:rPr>
        <w:t>。</w:t>
      </w:r>
    </w:p>
    <w:p w:rsidR="00CD43D1" w:rsidRDefault="00CD43D1" w:rsidP="00CD43D1">
      <w:pPr>
        <w:spacing w:line="220" w:lineRule="atLeas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）对甲方的商业秘密或个人隐私应当保守秘密，否则应承担违约责任。</w:t>
      </w:r>
    </w:p>
    <w:p w:rsidR="00CD43D1" w:rsidRPr="004B0753" w:rsidRDefault="00CD43D1" w:rsidP="00CD43D1">
      <w:pPr>
        <w:spacing w:line="220" w:lineRule="atLeast"/>
        <w:rPr>
          <w:b/>
        </w:rPr>
      </w:pPr>
      <w:r w:rsidRPr="004B0753">
        <w:rPr>
          <w:rFonts w:hint="eastAsia"/>
          <w:b/>
        </w:rPr>
        <w:t>四、生效、违约处理及其他约定事项</w:t>
      </w:r>
    </w:p>
    <w:p w:rsidR="00CD43D1" w:rsidRDefault="00CD43D1" w:rsidP="00CD43D1">
      <w:pPr>
        <w:spacing w:line="220" w:lineRule="atLeast"/>
      </w:pPr>
      <w:r>
        <w:rPr>
          <w:rFonts w:hint="eastAsia"/>
        </w:rPr>
        <w:t>1.</w:t>
      </w:r>
      <w:r>
        <w:rPr>
          <w:rFonts w:hint="eastAsia"/>
        </w:rPr>
        <w:t>因本合同引起的或与本合同有关的任何争议，由合同各方协商解决，也可由有关部门调解。协商或调解不成的，应向甲方所在地有管辖权的人民法院起诉。</w:t>
      </w:r>
    </w:p>
    <w:p w:rsidR="00ED27D3" w:rsidRDefault="00ED27D3" w:rsidP="00CD43D1">
      <w:pPr>
        <w:spacing w:line="220" w:lineRule="atLeast"/>
      </w:pPr>
      <w:r>
        <w:rPr>
          <w:rFonts w:hint="eastAsia"/>
        </w:rPr>
        <w:t>2.</w:t>
      </w:r>
      <w:r>
        <w:rPr>
          <w:rFonts w:hint="eastAsia"/>
        </w:rPr>
        <w:t>乙方承诺，活动现场若因乙</w:t>
      </w:r>
      <w:r w:rsidRPr="00ED27D3">
        <w:rPr>
          <w:rFonts w:hint="eastAsia"/>
        </w:rPr>
        <w:t>方服务器卡顿导致大屏互动无法进行，双倍退还</w:t>
      </w:r>
      <w:r>
        <w:rPr>
          <w:rFonts w:hint="eastAsia"/>
        </w:rPr>
        <w:t>服务</w:t>
      </w:r>
      <w:r w:rsidRPr="00ED27D3">
        <w:rPr>
          <w:rFonts w:hint="eastAsia"/>
        </w:rPr>
        <w:t>费用</w:t>
      </w:r>
      <w:r>
        <w:rPr>
          <w:rFonts w:hint="eastAsia"/>
        </w:rPr>
        <w:t>。</w:t>
      </w:r>
    </w:p>
    <w:p w:rsidR="00CD43D1" w:rsidRDefault="00ED27D3" w:rsidP="00CD43D1">
      <w:pPr>
        <w:spacing w:line="220" w:lineRule="atLeast"/>
      </w:pPr>
      <w:r>
        <w:rPr>
          <w:rFonts w:hint="eastAsia"/>
        </w:rPr>
        <w:t>3</w:t>
      </w:r>
      <w:r w:rsidR="00CD43D1">
        <w:rPr>
          <w:rFonts w:hint="eastAsia"/>
        </w:rPr>
        <w:t>.</w:t>
      </w:r>
      <w:r w:rsidR="00CD43D1">
        <w:rPr>
          <w:rFonts w:hint="eastAsia"/>
        </w:rPr>
        <w:t>本合同一式二份，合同各方各执一份。各份合同文本具有同等法律效力。</w:t>
      </w:r>
    </w:p>
    <w:p w:rsidR="00CD43D1" w:rsidRDefault="00ED27D3" w:rsidP="00CD43D1">
      <w:pPr>
        <w:spacing w:line="220" w:lineRule="atLeast"/>
      </w:pPr>
      <w:r>
        <w:rPr>
          <w:rFonts w:hint="eastAsia"/>
        </w:rPr>
        <w:t>4</w:t>
      </w:r>
      <w:r w:rsidR="00CD43D1">
        <w:rPr>
          <w:rFonts w:hint="eastAsia"/>
        </w:rPr>
        <w:t>.</w:t>
      </w:r>
      <w:r w:rsidR="00CD43D1">
        <w:rPr>
          <w:rFonts w:hint="eastAsia"/>
        </w:rPr>
        <w:t>本合同经各方签署后生效。</w:t>
      </w:r>
    </w:p>
    <w:p w:rsidR="00ED27D3" w:rsidRDefault="00ED27D3" w:rsidP="00CD43D1">
      <w:pPr>
        <w:spacing w:line="220" w:lineRule="atLeast"/>
      </w:pPr>
    </w:p>
    <w:p w:rsidR="00ED27D3" w:rsidRDefault="00CD43D1" w:rsidP="00ED27D3">
      <w:pPr>
        <w:spacing w:line="220" w:lineRule="atLeast"/>
      </w:pPr>
      <w:r>
        <w:rPr>
          <w:rFonts w:hint="eastAsia"/>
        </w:rPr>
        <w:t>甲方（盖章）</w:t>
      </w:r>
      <w:r>
        <w:t>：</w:t>
      </w:r>
      <w:r w:rsidR="00ED27D3">
        <w:rPr>
          <w:rFonts w:hint="eastAsia"/>
        </w:rPr>
        <w:t xml:space="preserve">                                                        </w:t>
      </w:r>
      <w:r w:rsidR="00ED27D3">
        <w:rPr>
          <w:rFonts w:hint="eastAsia"/>
        </w:rPr>
        <w:t>乙方（盖章）</w:t>
      </w:r>
      <w:r w:rsidR="00ED27D3">
        <w:rPr>
          <w:rFonts w:hint="eastAsia"/>
        </w:rPr>
        <w:t xml:space="preserve"> </w:t>
      </w:r>
      <w:r w:rsidR="00ED27D3">
        <w:rPr>
          <w:rFonts w:hint="eastAsia"/>
        </w:rPr>
        <w:t>：</w:t>
      </w:r>
    </w:p>
    <w:p w:rsidR="00CD43D1" w:rsidRDefault="00CD43D1" w:rsidP="00CD43D1">
      <w:pPr>
        <w:spacing w:line="220" w:lineRule="atLeast"/>
      </w:pPr>
    </w:p>
    <w:p w:rsidR="00ED27D3" w:rsidRDefault="004B0753" w:rsidP="00ED27D3">
      <w:pPr>
        <w:spacing w:line="220" w:lineRule="atLeast"/>
      </w:pPr>
      <w:r>
        <w:rPr>
          <w:rFonts w:hint="eastAsia"/>
        </w:rPr>
        <w:t>签订时间：</w:t>
      </w:r>
      <w:r>
        <w:rPr>
          <w:rFonts w:hint="eastAsia"/>
        </w:rPr>
        <w:t xml:space="preserve">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 w:rsidR="00ED27D3">
        <w:rPr>
          <w:rFonts w:hint="eastAsia"/>
        </w:rPr>
        <w:t xml:space="preserve">                                    </w:t>
      </w:r>
      <w:r w:rsidR="00ED27D3">
        <w:rPr>
          <w:rFonts w:hint="eastAsia"/>
        </w:rPr>
        <w:t>签订时间：</w:t>
      </w:r>
      <w:r w:rsidR="00ED27D3">
        <w:rPr>
          <w:rFonts w:hint="eastAsia"/>
        </w:rPr>
        <w:t xml:space="preserve">         </w:t>
      </w:r>
      <w:r w:rsidR="00ED27D3">
        <w:rPr>
          <w:rFonts w:hint="eastAsia"/>
        </w:rPr>
        <w:t>年</w:t>
      </w:r>
      <w:r w:rsidR="00ED27D3">
        <w:rPr>
          <w:rFonts w:hint="eastAsia"/>
        </w:rPr>
        <w:t xml:space="preserve">    </w:t>
      </w:r>
      <w:r w:rsidR="00ED27D3">
        <w:rPr>
          <w:rFonts w:hint="eastAsia"/>
        </w:rPr>
        <w:t>月</w:t>
      </w:r>
      <w:r w:rsidR="00ED27D3">
        <w:rPr>
          <w:rFonts w:hint="eastAsia"/>
        </w:rPr>
        <w:t xml:space="preserve">    </w:t>
      </w:r>
      <w:r w:rsidR="00ED27D3">
        <w:rPr>
          <w:rFonts w:hint="eastAsia"/>
        </w:rPr>
        <w:t>日</w:t>
      </w:r>
    </w:p>
    <w:p w:rsidR="004B0753" w:rsidRDefault="004B0753" w:rsidP="00CD43D1">
      <w:pPr>
        <w:spacing w:line="220" w:lineRule="atLeast"/>
      </w:pPr>
    </w:p>
    <w:sectPr w:rsidR="004B0753" w:rsidSect="00ED27D3">
      <w:pgSz w:w="11906" w:h="16838"/>
      <w:pgMar w:top="1440" w:right="1080" w:bottom="1440" w:left="108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31D50"/>
    <w:rsid w:val="0007349D"/>
    <w:rsid w:val="00143D3E"/>
    <w:rsid w:val="002F21DB"/>
    <w:rsid w:val="00323B43"/>
    <w:rsid w:val="003D37D8"/>
    <w:rsid w:val="00426133"/>
    <w:rsid w:val="004358AB"/>
    <w:rsid w:val="004B0753"/>
    <w:rsid w:val="004C7943"/>
    <w:rsid w:val="005D7091"/>
    <w:rsid w:val="006E45F1"/>
    <w:rsid w:val="008B7726"/>
    <w:rsid w:val="009F46BF"/>
    <w:rsid w:val="00CD43D1"/>
    <w:rsid w:val="00D31D50"/>
    <w:rsid w:val="00DE7898"/>
    <w:rsid w:val="00E5399D"/>
    <w:rsid w:val="00ED27D3"/>
    <w:rsid w:val="00F14CA6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windows7</cp:lastModifiedBy>
  <cp:revision>9</cp:revision>
  <dcterms:created xsi:type="dcterms:W3CDTF">2008-09-11T17:20:00Z</dcterms:created>
  <dcterms:modified xsi:type="dcterms:W3CDTF">2020-08-18T06:56:00Z</dcterms:modified>
</cp:coreProperties>
</file>